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B" w:rsidRDefault="007D746B" w:rsidP="007D746B">
      <w:pPr>
        <w:pStyle w:val="font7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de novembro de 2015</w:t>
      </w:r>
    </w:p>
    <w:p w:rsidR="007D746B" w:rsidRDefault="007D746B" w:rsidP="007D746B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Anfiteatro Nobre, FLUP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14h15 | Receção e acolhimento dos participantes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14h30 | Sessão de Abertura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15h15 | 1.º Painel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"O Novo Quadro de Segurança e Defesa Europeia e o papel da Cooperação"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                 "Desafios e opções para Portugal”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Moderador: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Professor Doutor John Greenfield,</w:t>
      </w:r>
      <w:r>
        <w:rPr>
          <w:rFonts w:ascii="Arial" w:hAnsi="Arial" w:cs="Arial"/>
          <w:color w:val="000000"/>
          <w:sz w:val="21"/>
          <w:szCs w:val="21"/>
        </w:rPr>
        <w:t> Diretor da Licenciatura de Línguas e Relações Internacionais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“A evolução do ambiente estratégico internacional, as novas ameaças à segurança europeia e os desafios ao processo de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integração europeia”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Tenente-General António Fontes Ramos, Vice-Presidente do Conselho Geral do EuroDefense-Portugal, Professor da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                 Universidade Católica de Lisboa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“A OSCE na Arquitetura de Segurança da Europa”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Professora Doutora Teresa Cierco, Departamento de História e Estudos Políticos Internacionais, Faculdade de Letras da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                 Universidade do Porto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“Os Efeitos da Crise das Dívidas Soberanas na Política Comum de Segurança e Defesa”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Professora Doutora Liliana Reis, Departamento de Sociologia, Faculdade de Ciências Sociais e Humanas da Universidade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                 da Beira Interior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16h15 | Intervalo para café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16h30 | 2.º Painel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“Economia de Defesa: a sustentabilidade da base tecnológica e industrial de defesa europeia e o papel da cooperação                  no desenvolvimento de capacidades”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Moderador: Professor Doutor Jorge Ribeiro,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</w:rPr>
        <w:t>Departamento de História e Estudos Políticos Internacionais, Faculdade de Letras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da Universidade do Porto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“Defesa, prevenção e cooperação Portugal e Estados Unidos durante a Guerra Fria – inteligência estratégica na deteção de                  episódios bélicos na Europa a partir do Instituto Geofísico da Universidade do Porto”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Professor Doutor Rui Miguel Marques Moura e Professora Doutora Helena Sant’Ovaia, da Faculdade de Ciências, Instituto                                                Geofísico da Universidade do Porto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“Defesa, Educação e Economia - investigação científica e desenvolvimento tecnológico - projetos e aplicações de duplo                          uso”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 Professor Doutor Augusto Barata da Rocha, Professor Catedrático da Faculdade de Engenharia da Universidade do Porto, Membro do                          Conselho do Ensino Superior Militar (CESM), Ministério da Defesa Nacional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17h15 | Debate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17h30 |  Encerramento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Conclusões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Daniela Miranda</w:t>
      </w:r>
      <w:r>
        <w:rPr>
          <w:rFonts w:ascii="Arial" w:hAnsi="Arial" w:cs="Arial"/>
          <w:color w:val="000000"/>
          <w:sz w:val="21"/>
          <w:szCs w:val="21"/>
        </w:rPr>
        <w:t>, Mestranda em História, Relações Internacionais e Cooperação, FLUP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Sessão Final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Major-General Augusto Melo Correia</w:t>
      </w:r>
      <w:r>
        <w:rPr>
          <w:rFonts w:ascii="Arial" w:hAnsi="Arial" w:cs="Arial"/>
          <w:color w:val="000000"/>
          <w:sz w:val="21"/>
          <w:szCs w:val="21"/>
        </w:rPr>
        <w:t>, Vice-Presidente da Direção do EuroDefense-Portugal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              Professora Doutora Inês Amorim</w:t>
      </w:r>
      <w:r>
        <w:rPr>
          <w:rFonts w:ascii="Arial" w:hAnsi="Arial" w:cs="Arial"/>
          <w:color w:val="000000"/>
          <w:sz w:val="21"/>
          <w:szCs w:val="21"/>
        </w:rPr>
        <w:t>, Coordenadora Científica da Conferência e Presidente do Departamento de História e de</w:t>
      </w:r>
    </w:p>
    <w:p w:rsidR="007D746B" w:rsidRDefault="007D746B" w:rsidP="007D746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Estudos Políticos e Internacionais</w:t>
      </w:r>
    </w:p>
    <w:p w:rsidR="00CC0972" w:rsidRDefault="00CC0972">
      <w:bookmarkStart w:id="0" w:name="_GoBack"/>
      <w:bookmarkEnd w:id="0"/>
    </w:p>
    <w:sectPr w:rsidR="00CC0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A"/>
    <w:rsid w:val="001F117A"/>
    <w:rsid w:val="007D746B"/>
    <w:rsid w:val="00C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ont9">
    <w:name w:val="font_9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ont8">
    <w:name w:val="font_8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7D7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ont9">
    <w:name w:val="font_9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ont8">
    <w:name w:val="font_8"/>
    <w:basedOn w:val="Normal"/>
    <w:rsid w:val="007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7D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2015-11-18T16:19:00Z</dcterms:created>
  <dcterms:modified xsi:type="dcterms:W3CDTF">2015-11-18T16:20:00Z</dcterms:modified>
</cp:coreProperties>
</file>